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F2D8" w14:textId="77777777" w:rsidR="004D4113" w:rsidRPr="00E4409B" w:rsidRDefault="004D4113" w:rsidP="2F1EDFAE">
      <w:pPr>
        <w:pStyle w:val="Subttulo"/>
        <w:jc w:val="center"/>
        <w:rPr>
          <w:rFonts w:ascii="Cambria" w:hAnsi="Cambria"/>
          <w:b/>
          <w:sz w:val="24"/>
          <w:szCs w:val="24"/>
          <w:lang w:eastAsia="pt-BR"/>
        </w:rPr>
      </w:pPr>
      <w:bookmarkStart w:id="0" w:name="_GoBack"/>
      <w:r w:rsidRPr="00E4409B">
        <w:rPr>
          <w:rFonts w:ascii="Cambria" w:hAnsi="Cambria"/>
          <w:b/>
          <w:sz w:val="24"/>
          <w:szCs w:val="24"/>
          <w:lang w:eastAsia="pt-BR"/>
        </w:rPr>
        <w:t>PROCURADORIA GERAL DE JUSTIÇA</w:t>
      </w:r>
    </w:p>
    <w:p w14:paraId="07F13F15" w14:textId="77777777" w:rsidR="004D4113" w:rsidRPr="00E4409B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b/>
          <w:sz w:val="24"/>
          <w:szCs w:val="24"/>
          <w:lang w:eastAsia="pt-BR"/>
        </w:rPr>
      </w:pPr>
      <w:r w:rsidRPr="00E4409B">
        <w:rPr>
          <w:rFonts w:ascii="Cambria" w:eastAsiaTheme="minorEastAsia" w:hAnsi="Cambria"/>
          <w:b/>
          <w:sz w:val="24"/>
          <w:szCs w:val="24"/>
          <w:lang w:eastAsia="pt-BR"/>
        </w:rPr>
        <w:t>COORDENADORIA DE LICITAÇÕES E CONTRATOS</w:t>
      </w:r>
    </w:p>
    <w:p w14:paraId="4D0DD0B6" w14:textId="77777777" w:rsidR="004D4113" w:rsidRPr="00E4409B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260CA5EB" w14:textId="77777777" w:rsidR="004D4113" w:rsidRPr="00E4409B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E45ED01" w14:textId="01FF3A9D" w:rsidR="004D4113" w:rsidRPr="00E4409B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E4409B">
        <w:rPr>
          <w:rFonts w:ascii="Cambria" w:eastAsiaTheme="minorEastAsia" w:hAnsi="Cambria"/>
          <w:sz w:val="24"/>
          <w:szCs w:val="24"/>
          <w:lang w:eastAsia="pt-BR"/>
        </w:rPr>
        <w:t>Atendendo ao disposto no art. 16 da Lei nº 8.666/1993, a Coordenadoria de Licitações e Contratos vem tornar público as compras realizadas pelo MP/PI no mês de</w:t>
      </w:r>
      <w:r w:rsidR="00083AE4" w:rsidRPr="00E4409B">
        <w:rPr>
          <w:rFonts w:ascii="Cambria" w:eastAsiaTheme="minorEastAsia" w:hAnsi="Cambria"/>
          <w:sz w:val="24"/>
          <w:szCs w:val="24"/>
          <w:lang w:eastAsia="pt-BR"/>
        </w:rPr>
        <w:t xml:space="preserve"> </w:t>
      </w:r>
      <w:r w:rsidR="00241B01" w:rsidRPr="00E4409B">
        <w:rPr>
          <w:rFonts w:ascii="Cambria" w:eastAsiaTheme="minorEastAsia" w:hAnsi="Cambria"/>
          <w:b/>
          <w:bCs/>
          <w:sz w:val="24"/>
          <w:szCs w:val="24"/>
          <w:lang w:eastAsia="pt-BR"/>
        </w:rPr>
        <w:t>abril</w:t>
      </w:r>
      <w:r w:rsidR="00275435" w:rsidRPr="00E4409B">
        <w:rPr>
          <w:rFonts w:ascii="Cambria" w:eastAsiaTheme="minorEastAsia" w:hAnsi="Cambria"/>
          <w:b/>
          <w:bCs/>
          <w:sz w:val="24"/>
          <w:szCs w:val="24"/>
          <w:lang w:eastAsia="pt-BR"/>
        </w:rPr>
        <w:t>/</w:t>
      </w:r>
      <w:r w:rsidRPr="00E4409B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202</w:t>
      </w:r>
      <w:r w:rsidR="007D5694" w:rsidRPr="00E4409B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3</w:t>
      </w:r>
      <w:r w:rsidRPr="00E4409B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6BA227E3" w14:textId="77777777" w:rsidR="004D4113" w:rsidRPr="00E4409B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6E11837" w14:textId="77777777" w:rsidR="004D4113" w:rsidRPr="00E4409B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E4409B">
        <w:rPr>
          <w:rFonts w:ascii="Cambria" w:eastAsiaTheme="minorEastAsia" w:hAnsi="Cambria"/>
          <w:sz w:val="24"/>
          <w:szCs w:val="24"/>
          <w:lang w:eastAsia="pt-BR"/>
        </w:rPr>
        <w:t>Compras/empenhos/contratações por licitação/registro de preços/dispensa/inexigibilidade/adesão</w:t>
      </w:r>
    </w:p>
    <w:p w14:paraId="446ACD6C" w14:textId="77777777" w:rsidR="004D4113" w:rsidRPr="00E4409B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tbl>
      <w:tblPr>
        <w:tblW w:w="144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06"/>
        <w:gridCol w:w="1666"/>
        <w:gridCol w:w="3039"/>
        <w:gridCol w:w="1680"/>
        <w:gridCol w:w="1734"/>
        <w:gridCol w:w="2226"/>
        <w:gridCol w:w="1500"/>
      </w:tblGrid>
      <w:tr w:rsidR="00670988" w:rsidRPr="00E4409B" w14:paraId="36F5EDF7" w14:textId="77777777" w:rsidTr="0076416F">
        <w:trPr>
          <w:tblCellSpacing w:w="0" w:type="dxa"/>
        </w:trPr>
        <w:tc>
          <w:tcPr>
            <w:tcW w:w="2700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578119" w14:textId="77777777" w:rsidR="004D4113" w:rsidRPr="00E4409B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4409B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734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08641" w14:textId="77777777" w:rsidR="004D4113" w:rsidRPr="00E4409B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4409B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718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2B5436" w14:textId="77777777" w:rsidR="004D4113" w:rsidRPr="00E4409B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4409B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70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A8B56" w14:textId="77777777" w:rsidR="004D4113" w:rsidRPr="00E4409B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4409B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1776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D0356A" w14:textId="77777777" w:rsidR="004D4113" w:rsidRPr="00E4409B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4409B"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288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9DEED0" w14:textId="77777777" w:rsidR="004D4113" w:rsidRPr="00E4409B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4409B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530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DF6A19" w14:textId="77777777" w:rsidR="004D4113" w:rsidRPr="00E4409B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4409B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</w:tr>
      <w:tr w:rsidR="00C26BD9" w:rsidRPr="00E4409B" w14:paraId="410E5880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9ED0206" w14:textId="49DB748A" w:rsidR="00C26BD9" w:rsidRPr="00E4409B" w:rsidRDefault="00C26BD9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19.21.0428.0009599 /2023-79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4737CB8" w14:textId="4795E7C4" w:rsidR="00C26BD9" w:rsidRPr="00E4409B" w:rsidRDefault="00C26BD9" w:rsidP="00C26BD9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Pregão eletrônico nº 28/2022, Ata de Registro de Preços nº 29/2022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D845ED4" w14:textId="577D4BE4" w:rsidR="00C26BD9" w:rsidRPr="00E4409B" w:rsidRDefault="00EC1676" w:rsidP="0022147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 xml:space="preserve">Aquisição de materiais para construção e manutenção predial afim de atender as necessidades das áreas e setores do Ministério Público do Estado do Piauí - </w:t>
            </w: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MPPI, conforme termo de referência (anexo I) do edital, ARP nº 29/2022, lote 1 ao 8, Pregão eletrônico nº 28/2022.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F32A9CD" w14:textId="77777777" w:rsidR="00C26BD9" w:rsidRPr="00E4409B" w:rsidRDefault="00C26BD9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2023NE00310</w:t>
            </w:r>
          </w:p>
          <w:p w14:paraId="25A8CDE1" w14:textId="77777777" w:rsidR="00C26BD9" w:rsidRPr="00E4409B" w:rsidRDefault="00C26BD9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(PGJ)</w:t>
            </w:r>
          </w:p>
          <w:p w14:paraId="57EEF140" w14:textId="1B562BF5" w:rsidR="00C26BD9" w:rsidRPr="00E4409B" w:rsidRDefault="00C26BD9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Emissão: 03/04/23</w:t>
            </w:r>
          </w:p>
          <w:p w14:paraId="5A36EFDD" w14:textId="592F85F3" w:rsidR="00C26BD9" w:rsidRPr="00E4409B" w:rsidRDefault="00C26BD9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89CCD13" w14:textId="491A9708" w:rsidR="00C26BD9" w:rsidRPr="00E4409B" w:rsidRDefault="00C26BD9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3</w:t>
            </w:r>
            <w:r w:rsidR="00EC1676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3</w:t>
            </w:r>
            <w:r w:rsidR="00EC1676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90</w:t>
            </w:r>
            <w:r w:rsidR="00EC1676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30 - Material de Consumo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363CD66" w14:textId="0F62A98F" w:rsidR="00C26BD9" w:rsidRPr="00E4409B" w:rsidRDefault="00C26BD9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 xml:space="preserve">C L </w:t>
            </w:r>
            <w:proofErr w:type="spellStart"/>
            <w:r w:rsidR="00EC1676" w:rsidRPr="00E4409B">
              <w:rPr>
                <w:rFonts w:ascii="Cambria" w:hAnsi="Cambria"/>
                <w:sz w:val="24"/>
                <w:szCs w:val="24"/>
              </w:rPr>
              <w:t>Beserra</w:t>
            </w:r>
            <w:proofErr w:type="spellEnd"/>
            <w:r w:rsidR="00EC1676" w:rsidRPr="00E4409B">
              <w:rPr>
                <w:rFonts w:ascii="Cambria" w:hAnsi="Cambria"/>
                <w:sz w:val="24"/>
                <w:szCs w:val="24"/>
              </w:rPr>
              <w:t xml:space="preserve"> &amp; Cia Ltda. </w:t>
            </w:r>
            <w:r w:rsidRPr="00E4409B">
              <w:rPr>
                <w:rFonts w:ascii="Cambria" w:hAnsi="Cambria"/>
                <w:sz w:val="24"/>
                <w:szCs w:val="24"/>
              </w:rPr>
              <w:t xml:space="preserve">(CLB) </w:t>
            </w:r>
          </w:p>
          <w:p w14:paraId="027418F0" w14:textId="4FF40627" w:rsidR="00C26BD9" w:rsidRPr="00E4409B" w:rsidRDefault="00C26BD9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CNPJ: 07.239.237/0001-79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AED6A28" w14:textId="0BC65194" w:rsidR="00C26BD9" w:rsidRPr="00E4409B" w:rsidRDefault="00C26BD9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R$ 123.799,24</w:t>
            </w:r>
          </w:p>
        </w:tc>
      </w:tr>
      <w:tr w:rsidR="00C26BD9" w:rsidRPr="00E4409B" w14:paraId="74F132DA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BA6EDA4" w14:textId="2A961885" w:rsidR="00C26BD9" w:rsidRPr="00E4409B" w:rsidRDefault="00C26BD9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19.21.0090.0012431 /2022-80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DF77410" w14:textId="6AA8BB70" w:rsidR="00C26BD9" w:rsidRPr="00E4409B" w:rsidRDefault="00C26BD9" w:rsidP="00C26BD9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Pregão eletrônico nº 18/2022, Ata de Registro de Preços nº 25/2022.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2C483A" w14:textId="16B055FA" w:rsidR="00C26BD9" w:rsidRPr="00E4409B" w:rsidRDefault="00EC1676" w:rsidP="00EC1676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Prestação de serviços de conservação e manutenção de edificações, sob demanda, do Ministério Público do Estado do Piauí - MPPI (manutenção 33ª e 47ª promotorias de justiça) conforme ARP nº 25/2022, P.E nº 18/2022, Pelo Fundo de Modernização do MPPI - FMMPPI, alusivo memória de cálculo (sei - 0448805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E39EF29" w14:textId="77777777" w:rsidR="00C26BD9" w:rsidRPr="00E4409B" w:rsidRDefault="00C26BD9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2023NE00015</w:t>
            </w:r>
          </w:p>
          <w:p w14:paraId="6F98E6C9" w14:textId="4C7801CC" w:rsidR="00C26BD9" w:rsidRPr="00E4409B" w:rsidRDefault="00C26BD9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57DAA6A1" w14:textId="50EE1700" w:rsidR="00C26BD9" w:rsidRPr="00E4409B" w:rsidRDefault="00C26BD9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Emissão: 13/04/23</w:t>
            </w:r>
          </w:p>
          <w:p w14:paraId="62DBBEAC" w14:textId="1A843D8C" w:rsidR="00C26BD9" w:rsidRPr="00E4409B" w:rsidRDefault="00C26BD9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32EB204" w14:textId="3BA421EB" w:rsidR="00C26BD9" w:rsidRPr="00E4409B" w:rsidRDefault="00C26BD9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3</w:t>
            </w:r>
            <w:r w:rsidR="00EC1676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3</w:t>
            </w:r>
            <w:r w:rsidR="00EC1676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90</w:t>
            </w:r>
            <w:r w:rsidR="00EC1676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39 - Outros Serviços de Terceiros - Pessoa Jurídica.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9D2C280" w14:textId="33018596" w:rsidR="00C26BD9" w:rsidRPr="00E4409B" w:rsidRDefault="00EC1676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4409B">
              <w:rPr>
                <w:rFonts w:ascii="Cambria" w:hAnsi="Cambria"/>
                <w:sz w:val="24"/>
                <w:szCs w:val="24"/>
              </w:rPr>
              <w:t>Multpar</w:t>
            </w:r>
            <w:proofErr w:type="spellEnd"/>
            <w:r w:rsidRPr="00E4409B">
              <w:rPr>
                <w:rFonts w:ascii="Cambria" w:hAnsi="Cambria"/>
                <w:sz w:val="24"/>
                <w:szCs w:val="24"/>
              </w:rPr>
              <w:t xml:space="preserve"> Serviços de Construção Ltda. (</w:t>
            </w:r>
            <w:proofErr w:type="spellStart"/>
            <w:r w:rsidRPr="00E4409B">
              <w:rPr>
                <w:rFonts w:ascii="Cambria" w:hAnsi="Cambria"/>
                <w:sz w:val="24"/>
                <w:szCs w:val="24"/>
              </w:rPr>
              <w:t>Multpar</w:t>
            </w:r>
            <w:proofErr w:type="spellEnd"/>
            <w:r w:rsidRPr="00E4409B">
              <w:rPr>
                <w:rFonts w:ascii="Cambria" w:hAnsi="Cambria"/>
                <w:sz w:val="24"/>
                <w:szCs w:val="24"/>
              </w:rPr>
              <w:t xml:space="preserve"> Serviços</w:t>
            </w:r>
            <w:r w:rsidR="00C26BD9" w:rsidRPr="00E4409B">
              <w:rPr>
                <w:rFonts w:ascii="Cambria" w:hAnsi="Cambria"/>
                <w:sz w:val="24"/>
                <w:szCs w:val="24"/>
              </w:rPr>
              <w:t xml:space="preserve">) </w:t>
            </w:r>
          </w:p>
          <w:p w14:paraId="516FFBA6" w14:textId="3824CCCD" w:rsidR="00C26BD9" w:rsidRPr="00E4409B" w:rsidRDefault="00C26BD9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CNPJ: 22.561.863/0001-70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015F1FC" w14:textId="070DA890" w:rsidR="00C26BD9" w:rsidRPr="00E4409B" w:rsidRDefault="00C26BD9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R$ 12.567,61</w:t>
            </w:r>
          </w:p>
        </w:tc>
      </w:tr>
      <w:tr w:rsidR="00241B01" w:rsidRPr="00E4409B" w14:paraId="3FA99ED6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BED8BA" w14:textId="73DF2819" w:rsidR="00241B01" w:rsidRPr="00E4409B" w:rsidRDefault="00241B01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19.21.0011.0009304 /2023-40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8D2B44" w14:textId="6AFE2379" w:rsidR="00241B01" w:rsidRPr="00E4409B" w:rsidRDefault="00241B01" w:rsidP="00241B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Dispensa nº 14/2023, art. 24, II, da Lei 8.666/93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C1A56C" w14:textId="4D7DCC10" w:rsidR="00241B01" w:rsidRPr="00E4409B" w:rsidRDefault="00EC1676" w:rsidP="0022147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 xml:space="preserve">Contratação de empresa especializada na prestação de serviço de produção de brindes para distribuição em eventos promovidos pelo MPPI, para divulgação da </w:t>
            </w: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imagem da instituição, processo de dispensa nº 14/2023, art. 24, II, da lei 8.666/93</w:t>
            </w:r>
            <w:r w:rsidR="00241B01" w:rsidRPr="00E4409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36D13A" w14:textId="77777777" w:rsidR="00241B01" w:rsidRPr="00E4409B" w:rsidRDefault="00C26BD9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2023NE00342</w:t>
            </w:r>
          </w:p>
          <w:p w14:paraId="27057789" w14:textId="77777777" w:rsidR="00C26BD9" w:rsidRPr="00E4409B" w:rsidRDefault="00C26BD9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(PGJ)</w:t>
            </w:r>
          </w:p>
          <w:p w14:paraId="17C797F7" w14:textId="0F840A24" w:rsidR="00C26BD9" w:rsidRPr="00E4409B" w:rsidRDefault="00C26BD9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Emissão: 18/04/23</w:t>
            </w:r>
          </w:p>
          <w:p w14:paraId="0CF3F249" w14:textId="08C719D6" w:rsidR="00C26BD9" w:rsidRPr="00E4409B" w:rsidRDefault="00C26BD9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3A6D220" w14:textId="4ECE879E" w:rsidR="00241B01" w:rsidRPr="00E4409B" w:rsidRDefault="00241B01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3</w:t>
            </w:r>
            <w:r w:rsidR="00EC1676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3</w:t>
            </w:r>
            <w:r w:rsidR="00EC1676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90</w:t>
            </w:r>
            <w:r w:rsidR="00EC1676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32 - Material de Distribuição Gratuita</w:t>
            </w:r>
          </w:p>
          <w:p w14:paraId="05A28A07" w14:textId="1EBC5D26" w:rsidR="00241B01" w:rsidRPr="00E4409B" w:rsidRDefault="00241B01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 xml:space="preserve">06 - </w:t>
            </w:r>
            <w:r w:rsidR="00EC1676" w:rsidRPr="00E4409B">
              <w:rPr>
                <w:rFonts w:ascii="Cambria" w:hAnsi="Cambria"/>
                <w:sz w:val="24"/>
                <w:szCs w:val="24"/>
              </w:rPr>
              <w:t>material para divulgação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C3DD533" w14:textId="4A0F8BC8" w:rsidR="00241B01" w:rsidRPr="00E4409B" w:rsidRDefault="00EC1676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 xml:space="preserve">Gráfica Arco Iris Ltda. </w:t>
            </w:r>
          </w:p>
          <w:p w14:paraId="4795E82A" w14:textId="06F0BAE0" w:rsidR="00241B01" w:rsidRPr="00E4409B" w:rsidRDefault="00241B01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CNPJ Nº 02.546.081/0001-55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CF860E2" w14:textId="218BEC36" w:rsidR="00241B01" w:rsidRPr="00E4409B" w:rsidRDefault="00241B01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R$ 17.580,00</w:t>
            </w:r>
          </w:p>
        </w:tc>
      </w:tr>
      <w:tr w:rsidR="00241B01" w:rsidRPr="00E4409B" w14:paraId="04D21D66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042BAB5" w14:textId="4ED2D2FD" w:rsidR="00241B01" w:rsidRPr="00E4409B" w:rsidRDefault="00241B01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19.21.0016.0012122 /2023-24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018586" w14:textId="36740D05" w:rsidR="00241B01" w:rsidRPr="00E4409B" w:rsidRDefault="00241B01" w:rsidP="00C26BD9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 xml:space="preserve">Pregão eletrônico nº </w:t>
            </w:r>
            <w:r w:rsidR="00C26BD9" w:rsidRPr="00E4409B">
              <w:rPr>
                <w:rFonts w:ascii="Cambria" w:hAnsi="Cambria"/>
                <w:sz w:val="24"/>
                <w:szCs w:val="24"/>
              </w:rPr>
              <w:t>25</w:t>
            </w:r>
            <w:r w:rsidRPr="00E4409B">
              <w:rPr>
                <w:rFonts w:ascii="Cambria" w:hAnsi="Cambria"/>
                <w:sz w:val="24"/>
                <w:szCs w:val="24"/>
              </w:rPr>
              <w:t xml:space="preserve">/2022, Ata de Registro de Preços nº </w:t>
            </w:r>
            <w:r w:rsidR="00C26BD9" w:rsidRPr="00E4409B">
              <w:rPr>
                <w:rFonts w:ascii="Cambria" w:hAnsi="Cambria"/>
                <w:sz w:val="24"/>
                <w:szCs w:val="24"/>
              </w:rPr>
              <w:t>31</w:t>
            </w:r>
            <w:r w:rsidRPr="00E4409B">
              <w:rPr>
                <w:rFonts w:ascii="Cambria" w:hAnsi="Cambria"/>
                <w:sz w:val="24"/>
                <w:szCs w:val="24"/>
              </w:rPr>
              <w:t>/2022.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6C425D" w14:textId="22499820" w:rsidR="00241B01" w:rsidRPr="00E4409B" w:rsidRDefault="00EC1676" w:rsidP="0022147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 xml:space="preserve">Aquisição de computadores </w:t>
            </w:r>
            <w:proofErr w:type="spellStart"/>
            <w:r w:rsidRPr="00E4409B">
              <w:rPr>
                <w:rFonts w:ascii="Cambria" w:hAnsi="Cambria"/>
                <w:sz w:val="24"/>
                <w:szCs w:val="24"/>
              </w:rPr>
              <w:t>all</w:t>
            </w:r>
            <w:proofErr w:type="spellEnd"/>
            <w:r w:rsidRPr="00E4409B"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Pr="00E4409B">
              <w:rPr>
                <w:rFonts w:ascii="Cambria" w:hAnsi="Cambria"/>
                <w:sz w:val="24"/>
                <w:szCs w:val="24"/>
              </w:rPr>
              <w:t>in-one</w:t>
            </w:r>
            <w:proofErr w:type="spellEnd"/>
            <w:r w:rsidRPr="00E4409B">
              <w:rPr>
                <w:rFonts w:ascii="Cambria" w:hAnsi="Cambria"/>
                <w:sz w:val="24"/>
                <w:szCs w:val="24"/>
              </w:rPr>
              <w:t>, marca Lenovo, conforme anexo I do edital, que é parte integrante desta ata, assim como a proposta vencedora, independentemente de transcrição - ARP nº 31/2022, P.E. nº 25/2022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78D29F1" w14:textId="5CC3298C" w:rsidR="00241B01" w:rsidRPr="00E4409B" w:rsidRDefault="00241B01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2023NE00036 (FPDC)</w:t>
            </w:r>
          </w:p>
          <w:p w14:paraId="2D8EEA07" w14:textId="77777777" w:rsidR="00241B01" w:rsidRPr="00E4409B" w:rsidRDefault="00241B01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Emissão: 18/04/23</w:t>
            </w:r>
          </w:p>
          <w:p w14:paraId="283ADE13" w14:textId="77777777" w:rsidR="00241B01" w:rsidRPr="00E4409B" w:rsidRDefault="00241B01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5665524" w14:textId="06C5D4F3" w:rsidR="00241B01" w:rsidRPr="00E4409B" w:rsidRDefault="00241B01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4.4</w:t>
            </w:r>
            <w:r w:rsidR="00EC1676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90.52 - Equipamentos e Material Permanente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940088" w14:textId="33DB7FE2" w:rsidR="00241B01" w:rsidRPr="00E4409B" w:rsidRDefault="00EC1676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 xml:space="preserve">Lenovo Tecnologia (Brasil) Limitada </w:t>
            </w:r>
          </w:p>
          <w:p w14:paraId="71DD48E6" w14:textId="51A1B470" w:rsidR="00241B01" w:rsidRPr="00E4409B" w:rsidRDefault="00241B01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CNPJ: 07.275.920/0001-61.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142A573" w14:textId="18E02746" w:rsidR="00241B01" w:rsidRPr="00E4409B" w:rsidRDefault="00241B01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R$ 351.720,00</w:t>
            </w:r>
          </w:p>
        </w:tc>
      </w:tr>
      <w:tr w:rsidR="00241B01" w:rsidRPr="00E4409B" w14:paraId="01481256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776373" w14:textId="6DA055F6" w:rsidR="00241B01" w:rsidRPr="00E4409B" w:rsidRDefault="00241B01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19.21.0016.0005262 /2023-71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2F293D" w14:textId="0136003E" w:rsidR="00241B01" w:rsidRPr="00E4409B" w:rsidRDefault="00241B01" w:rsidP="009C19D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Adesão nº 01/2023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4DE9AB" w14:textId="21880516" w:rsidR="00241B01" w:rsidRPr="00E4409B" w:rsidRDefault="00EC1676" w:rsidP="008A3938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 xml:space="preserve">Adesão nº 01/2023 da PGJ à ARP nº 31/2022 do Fundo de Modernização do Ministério Público do Estado do Piauí para adquirir microcomputadores </w:t>
            </w:r>
            <w:proofErr w:type="spellStart"/>
            <w:r w:rsidRPr="00E4409B">
              <w:rPr>
                <w:rFonts w:ascii="Cambria" w:hAnsi="Cambria"/>
                <w:sz w:val="24"/>
                <w:szCs w:val="24"/>
              </w:rPr>
              <w:t>allin-one</w:t>
            </w:r>
            <w:proofErr w:type="spellEnd"/>
            <w:r w:rsidRPr="00E4409B">
              <w:rPr>
                <w:rFonts w:ascii="Cambria" w:hAnsi="Cambria"/>
                <w:sz w:val="24"/>
                <w:szCs w:val="24"/>
              </w:rPr>
              <w:t xml:space="preserve"> para atender ao Núcleo de Atendimento às Vítimas de Crime NAVI do Ministério </w:t>
            </w: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 xml:space="preserve">Público do Estado do Piauí MPPI, para cumprimento do termo de </w:t>
            </w:r>
            <w:r w:rsidR="008A3938" w:rsidRPr="00E4409B">
              <w:rPr>
                <w:rFonts w:ascii="Cambria" w:hAnsi="Cambria"/>
                <w:sz w:val="24"/>
                <w:szCs w:val="24"/>
              </w:rPr>
              <w:t xml:space="preserve">Convênio Plataforma +Brasil </w:t>
            </w:r>
            <w:r w:rsidRPr="00E4409B">
              <w:rPr>
                <w:rFonts w:ascii="Cambria" w:hAnsi="Cambria"/>
                <w:sz w:val="24"/>
                <w:szCs w:val="24"/>
              </w:rPr>
              <w:t>nº 936946/2022 (19.21.0043.0000746/2023</w:t>
            </w:r>
            <w:r w:rsidR="008A3938" w:rsidRPr="00E4409B">
              <w:rPr>
                <w:rFonts w:ascii="Cambria" w:hAnsi="Cambria"/>
                <w:sz w:val="24"/>
                <w:szCs w:val="24"/>
              </w:rPr>
              <w:t>-57 - 0384462) celebrado entre U</w:t>
            </w:r>
            <w:r w:rsidRPr="00E4409B">
              <w:rPr>
                <w:rFonts w:ascii="Cambria" w:hAnsi="Cambria"/>
                <w:sz w:val="24"/>
                <w:szCs w:val="24"/>
              </w:rPr>
              <w:t xml:space="preserve">nião, por intermédio do </w:t>
            </w:r>
            <w:r w:rsidR="008A3938" w:rsidRPr="00E4409B">
              <w:rPr>
                <w:rFonts w:ascii="Cambria" w:hAnsi="Cambria"/>
                <w:sz w:val="24"/>
                <w:szCs w:val="24"/>
              </w:rPr>
              <w:t>DEPEN-MJSP</w:t>
            </w:r>
            <w:r w:rsidRPr="00E4409B">
              <w:rPr>
                <w:rFonts w:ascii="Cambria" w:hAnsi="Cambria"/>
                <w:sz w:val="24"/>
                <w:szCs w:val="24"/>
              </w:rPr>
              <w:t xml:space="preserve">, e a </w:t>
            </w:r>
            <w:r w:rsidR="008A3938" w:rsidRPr="00E4409B">
              <w:rPr>
                <w:rFonts w:ascii="Cambria" w:hAnsi="Cambria"/>
                <w:sz w:val="24"/>
                <w:szCs w:val="24"/>
              </w:rPr>
              <w:t>Procuradoria-Geral de Justiça do Piauí.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B9AEA21" w14:textId="6A0AAED7" w:rsidR="00241B01" w:rsidRPr="00E4409B" w:rsidRDefault="00241B01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2023NE00343</w:t>
            </w:r>
          </w:p>
          <w:p w14:paraId="0114E98E" w14:textId="77777777" w:rsidR="00241B01" w:rsidRPr="00E4409B" w:rsidRDefault="00241B01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(PGJ)</w:t>
            </w:r>
          </w:p>
          <w:p w14:paraId="1A509FEA" w14:textId="000E8FA1" w:rsidR="00241B01" w:rsidRPr="00E4409B" w:rsidRDefault="00241B01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Emissão: 19/04/23</w:t>
            </w:r>
          </w:p>
          <w:p w14:paraId="6F0A1D29" w14:textId="77777777" w:rsidR="00241B01" w:rsidRPr="00E4409B" w:rsidRDefault="00241B01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0D9824" w14:textId="5E4561FE" w:rsidR="00241B01" w:rsidRPr="00E4409B" w:rsidRDefault="00241B01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4.4</w:t>
            </w:r>
            <w:r w:rsidR="00895CAB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90.52 - Equipamentos e Material Permanente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4F12AB3" w14:textId="4A2E754E" w:rsidR="00241B01" w:rsidRPr="00E4409B" w:rsidRDefault="008A3938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 xml:space="preserve">Lenovo Tecnologia (Brasil) Limitada </w:t>
            </w:r>
          </w:p>
          <w:p w14:paraId="0E928CCD" w14:textId="44225A5B" w:rsidR="00241B01" w:rsidRPr="00E4409B" w:rsidRDefault="00241B01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CNPJ: 07.275.920/0001-61,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730415B" w14:textId="66E7181B" w:rsidR="00241B01" w:rsidRPr="00E4409B" w:rsidRDefault="00241B01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R$ 58.620,00</w:t>
            </w:r>
          </w:p>
        </w:tc>
      </w:tr>
      <w:tr w:rsidR="00241B01" w:rsidRPr="00E4409B" w14:paraId="15AA712E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4F40B4A" w14:textId="3E771AF0" w:rsidR="00241B01" w:rsidRPr="00E4409B" w:rsidRDefault="00C26BD9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19.21.0094.0011216 /2023-36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161E981" w14:textId="4FA66544" w:rsidR="00241B01" w:rsidRPr="00E4409B" w:rsidRDefault="00C26BD9" w:rsidP="009C19D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Dispensa nº 15/2023, art. 24, II, da Lei 8.666/93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447D415" w14:textId="71E6C731" w:rsidR="00241B01" w:rsidRPr="00E4409B" w:rsidRDefault="00895CAB" w:rsidP="00895CA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Aquisição de recargas de botijões de gás liquefeito de petróleo 13 kg (</w:t>
            </w:r>
            <w:proofErr w:type="spellStart"/>
            <w:r w:rsidRPr="00E4409B">
              <w:rPr>
                <w:rFonts w:ascii="Cambria" w:hAnsi="Cambria"/>
                <w:sz w:val="24"/>
                <w:szCs w:val="24"/>
              </w:rPr>
              <w:t>glp</w:t>
            </w:r>
            <w:proofErr w:type="spellEnd"/>
            <w:r w:rsidRPr="00E4409B">
              <w:rPr>
                <w:rFonts w:ascii="Cambria" w:hAnsi="Cambria"/>
                <w:sz w:val="24"/>
                <w:szCs w:val="24"/>
              </w:rPr>
              <w:t>), para atender o Núcleo das Promotorias de Justiça de Amarante, dispensa nº 15/2023</w:t>
            </w:r>
            <w:r w:rsidR="00C26BD9" w:rsidRPr="00E4409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8624B24" w14:textId="77777777" w:rsidR="00241B01" w:rsidRPr="00E4409B" w:rsidRDefault="00C26BD9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2023NE00344</w:t>
            </w:r>
          </w:p>
          <w:p w14:paraId="7DE9857B" w14:textId="77777777" w:rsidR="00C26BD9" w:rsidRPr="00E4409B" w:rsidRDefault="00C26BD9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(PGJ)</w:t>
            </w:r>
          </w:p>
          <w:p w14:paraId="02B2C4FC" w14:textId="77777777" w:rsidR="00C26BD9" w:rsidRPr="00E4409B" w:rsidRDefault="00C26BD9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Emissão: 19/04/23</w:t>
            </w:r>
          </w:p>
          <w:p w14:paraId="529FD16A" w14:textId="09A98BBB" w:rsidR="00C26BD9" w:rsidRPr="00E4409B" w:rsidRDefault="00C26BD9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D4A1BE6" w14:textId="39C6B96F" w:rsidR="00C26BD9" w:rsidRPr="00E4409B" w:rsidRDefault="00C26BD9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3</w:t>
            </w:r>
            <w:r w:rsidR="00895CAB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3</w:t>
            </w:r>
            <w:r w:rsidR="00895CAB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90</w:t>
            </w:r>
            <w:r w:rsidR="00895CAB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30 - Material de Consumo</w:t>
            </w:r>
          </w:p>
          <w:p w14:paraId="5831BAA7" w14:textId="7B96ABAF" w:rsidR="00241B01" w:rsidRPr="00E4409B" w:rsidRDefault="00C26BD9" w:rsidP="00895CA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 xml:space="preserve">03 - </w:t>
            </w:r>
            <w:r w:rsidR="00895CAB" w:rsidRPr="00E4409B">
              <w:rPr>
                <w:rFonts w:ascii="Cambria" w:hAnsi="Cambria"/>
                <w:sz w:val="24"/>
                <w:szCs w:val="24"/>
              </w:rPr>
              <w:t>gás e outros materiais engarrafados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447B12" w14:textId="00EB1B92" w:rsidR="00C26BD9" w:rsidRPr="00E4409B" w:rsidRDefault="00895CAB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Nunes Costa Comércio De Gás Ltda.</w:t>
            </w:r>
          </w:p>
          <w:p w14:paraId="06D28F22" w14:textId="0FFC39DD" w:rsidR="00241B01" w:rsidRPr="00E4409B" w:rsidRDefault="00C26BD9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CNPJ: 32.319.247/0001-61.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6C9C57F" w14:textId="74276CDB" w:rsidR="00241B01" w:rsidRPr="00E4409B" w:rsidRDefault="00C26BD9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R$ 343,50</w:t>
            </w:r>
          </w:p>
        </w:tc>
      </w:tr>
      <w:tr w:rsidR="00241B01" w:rsidRPr="00E4409B" w14:paraId="5577585F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6C4B599" w14:textId="287E246A" w:rsidR="00241B01" w:rsidRPr="00E4409B" w:rsidRDefault="00C26BD9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19.21.0412.0011103 /2023-63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7777CA" w14:textId="21D51A6C" w:rsidR="00241B01" w:rsidRPr="00E4409B" w:rsidRDefault="00C26BD9" w:rsidP="009C19D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 xml:space="preserve">Dispensa nº 16/2023, art. </w:t>
            </w: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24, II, da Lei 8.666/93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3B459F" w14:textId="43180EF1" w:rsidR="00241B01" w:rsidRPr="00E4409B" w:rsidRDefault="00895CAB" w:rsidP="00895CA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 xml:space="preserve">Contratação de empresa especializada na prestação de serviços securitários para 01 (um) veículo de </w:t>
            </w: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propriedade do Fundo Estadual de Proteção e Defesa do Consumidor - PROCON, com cobertura contra danos materiais e corporais resultantes de sinistros de roubo ou furto, colisão, incêndio, danos causados pela natureza, e assistência 24 horas, em todo o território nacional, conforme especificações constantes no termo de referência e tabela no item 3. Além da cobertura do veículo, a presente contratação tem por objeto a cobertura total ou parcial dos equipamentos laboratoriais instalados no veículo, que em caso de colisão podem vir a sofrer danos, processo de</w:t>
            </w:r>
            <w:r w:rsidR="00C26BD9" w:rsidRPr="00E4409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4409B">
              <w:rPr>
                <w:rFonts w:ascii="Cambria" w:hAnsi="Cambria"/>
                <w:sz w:val="24"/>
                <w:szCs w:val="24"/>
              </w:rPr>
              <w:t>dispensa nº 16/2023, art. 24, II, da lei 8.666/93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50FE9A7" w14:textId="77777777" w:rsidR="00241B01" w:rsidRPr="00E4409B" w:rsidRDefault="00C26BD9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2023NE00038</w:t>
            </w:r>
          </w:p>
          <w:p w14:paraId="0E838FDA" w14:textId="77777777" w:rsidR="00C26BD9" w:rsidRPr="00E4409B" w:rsidRDefault="00C26BD9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(FPDC)</w:t>
            </w:r>
          </w:p>
          <w:p w14:paraId="68324C0D" w14:textId="185FB4E8" w:rsidR="00C26BD9" w:rsidRPr="00E4409B" w:rsidRDefault="00C26BD9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Emissão: 20/04/23</w:t>
            </w:r>
          </w:p>
          <w:p w14:paraId="11EA91F2" w14:textId="79B237B4" w:rsidR="00C26BD9" w:rsidRPr="00E4409B" w:rsidRDefault="00C26BD9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63E4D90" w14:textId="373BC3D3" w:rsidR="00C26BD9" w:rsidRPr="00E4409B" w:rsidRDefault="00C26BD9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3</w:t>
            </w:r>
            <w:r w:rsidR="00895CAB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3</w:t>
            </w:r>
            <w:r w:rsidR="00895CAB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90</w:t>
            </w:r>
            <w:r w:rsidR="00895CAB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 xml:space="preserve">39 - Outros Serviços </w:t>
            </w: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de Terceiros - Pessoa Jurídica</w:t>
            </w:r>
          </w:p>
          <w:p w14:paraId="6EEDB8B1" w14:textId="0E2B4440" w:rsidR="00241B01" w:rsidRPr="00E4409B" w:rsidRDefault="00C26BD9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 xml:space="preserve">29 - </w:t>
            </w:r>
            <w:r w:rsidR="00895CAB" w:rsidRPr="00E4409B">
              <w:rPr>
                <w:rFonts w:ascii="Cambria" w:hAnsi="Cambria"/>
                <w:sz w:val="24"/>
                <w:szCs w:val="24"/>
              </w:rPr>
              <w:t>seguros em geral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4EB005" w14:textId="7F7E8947" w:rsidR="00C26BD9" w:rsidRPr="00E4409B" w:rsidRDefault="00895CAB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Porto Seguro Companhia de Seguros Gerais.</w:t>
            </w:r>
            <w:r w:rsidR="00C26BD9" w:rsidRPr="00E4409B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30D35EF4" w14:textId="731337C0" w:rsidR="00241B01" w:rsidRPr="00E4409B" w:rsidRDefault="00C26BD9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CNPJ Nº 61.198.164/0001-60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EE8BD6" w14:textId="619BFB84" w:rsidR="00241B01" w:rsidRPr="00E4409B" w:rsidRDefault="00C26BD9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R$ 5.381,08</w:t>
            </w:r>
          </w:p>
        </w:tc>
      </w:tr>
      <w:tr w:rsidR="00F85EEE" w:rsidRPr="00E4409B" w14:paraId="1D80CE45" w14:textId="77777777" w:rsidTr="0076416F">
        <w:trPr>
          <w:tblCellSpacing w:w="0" w:type="dxa"/>
        </w:trPr>
        <w:tc>
          <w:tcPr>
            <w:tcW w:w="2700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E86273A" w14:textId="77FA198D" w:rsidR="00F85EEE" w:rsidRPr="00E4409B" w:rsidRDefault="00F85EEE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19.21.0011.0010904 /2023-05</w:t>
            </w:r>
          </w:p>
        </w:tc>
        <w:tc>
          <w:tcPr>
            <w:tcW w:w="1734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9BB96E" w14:textId="5FF6AB17" w:rsidR="00F85EEE" w:rsidRPr="00E4409B" w:rsidRDefault="00F85EEE" w:rsidP="009C19D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Dispensa nº 13/2023, art. 24, II, da Lei 8.666/93</w:t>
            </w:r>
          </w:p>
        </w:tc>
        <w:tc>
          <w:tcPr>
            <w:tcW w:w="2718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025973E" w14:textId="17EDE44A" w:rsidR="00F85EEE" w:rsidRPr="00E4409B" w:rsidRDefault="00895CAB" w:rsidP="0022147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Contratação de empresa especializada na prestação de serviço de produção de troféus e placas, pela PGJ, processo de dispensa nº 13/2023, art. 24, II, da lei 8.666/93.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1E271F5" w14:textId="77777777" w:rsidR="00F85EEE" w:rsidRPr="00E4409B" w:rsidRDefault="00F85EEE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2023NE00017</w:t>
            </w:r>
          </w:p>
          <w:p w14:paraId="173AA7D0" w14:textId="77777777" w:rsidR="00F85EEE" w:rsidRPr="00E4409B" w:rsidRDefault="00F85EEE" w:rsidP="00F85EEE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404487F1" w14:textId="0540F81F" w:rsidR="00F85EEE" w:rsidRPr="00E4409B" w:rsidRDefault="00F85EEE" w:rsidP="00F85EEE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Emissão: 20/04/23</w:t>
            </w:r>
          </w:p>
          <w:p w14:paraId="3D27D6AD" w14:textId="28C03C9F" w:rsidR="00F85EEE" w:rsidRPr="00E4409B" w:rsidRDefault="00F85EEE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F101250" w14:textId="64E2FFE6" w:rsidR="00F85EEE" w:rsidRPr="00E4409B" w:rsidRDefault="00F85EEE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3</w:t>
            </w:r>
            <w:r w:rsidR="00895CAB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3</w:t>
            </w:r>
            <w:r w:rsidR="00895CAB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90</w:t>
            </w:r>
            <w:r w:rsidR="00895CAB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31 - Premiações Culturais, Artísticas, Científicas, Desportivas e Ou</w:t>
            </w:r>
          </w:p>
          <w:p w14:paraId="3C638AAF" w14:textId="13A680A0" w:rsidR="00F85EEE" w:rsidRPr="00E4409B" w:rsidRDefault="00F85EEE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 xml:space="preserve">08 - </w:t>
            </w:r>
            <w:r w:rsidR="00895CAB" w:rsidRPr="00E4409B">
              <w:rPr>
                <w:rFonts w:ascii="Cambria" w:hAnsi="Cambria"/>
                <w:sz w:val="24"/>
                <w:szCs w:val="24"/>
              </w:rPr>
              <w:t>premiações por boas práticas laborais</w:t>
            </w:r>
          </w:p>
        </w:tc>
        <w:tc>
          <w:tcPr>
            <w:tcW w:w="2288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685763" w14:textId="3667BEDC" w:rsidR="00895CAB" w:rsidRPr="00E4409B" w:rsidRDefault="00F85EEE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95CAB" w:rsidRPr="00E4409B">
              <w:rPr>
                <w:rFonts w:ascii="Cambria" w:hAnsi="Cambria"/>
                <w:sz w:val="24"/>
                <w:szCs w:val="24"/>
              </w:rPr>
              <w:t>Fortes Comunicação Visual Ltda.</w:t>
            </w:r>
            <w:r w:rsidRPr="00E4409B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51CC29A6" w14:textId="35507A15" w:rsidR="00F85EEE" w:rsidRPr="00E4409B" w:rsidRDefault="00F85EEE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CNPJ Nº 13.275.422/0001-11,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066A97C" w14:textId="2433D668" w:rsidR="00F85EEE" w:rsidRPr="00E4409B" w:rsidRDefault="00F85EEE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R$ 5.623,40</w:t>
            </w:r>
          </w:p>
        </w:tc>
      </w:tr>
      <w:tr w:rsidR="00F85EEE" w:rsidRPr="00E4409B" w14:paraId="4357C129" w14:textId="77777777" w:rsidTr="0076416F">
        <w:trPr>
          <w:tblCellSpacing w:w="0" w:type="dxa"/>
        </w:trPr>
        <w:tc>
          <w:tcPr>
            <w:tcW w:w="2700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175E6D5" w14:textId="77777777" w:rsidR="00F85EEE" w:rsidRPr="00E4409B" w:rsidRDefault="00F85EEE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257B4E" w14:textId="77777777" w:rsidR="00F85EEE" w:rsidRPr="00E4409B" w:rsidRDefault="00F85EEE" w:rsidP="009C19D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18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F837F9" w14:textId="77777777" w:rsidR="00F85EEE" w:rsidRPr="00E4409B" w:rsidRDefault="00F85EEE" w:rsidP="0022147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7EBA9D8" w14:textId="77777777" w:rsidR="00F85EEE" w:rsidRPr="00E4409B" w:rsidRDefault="00F85EEE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2023NE00016</w:t>
            </w:r>
          </w:p>
          <w:p w14:paraId="36DF991D" w14:textId="77777777" w:rsidR="00F85EEE" w:rsidRPr="00E4409B" w:rsidRDefault="00F85EEE" w:rsidP="00F85EEE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3B01B89D" w14:textId="77777777" w:rsidR="00F85EEE" w:rsidRPr="00E4409B" w:rsidRDefault="00F85EEE" w:rsidP="00F85EEE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Emissão: 20/04/23</w:t>
            </w:r>
          </w:p>
          <w:p w14:paraId="50884717" w14:textId="7009ED90" w:rsidR="00F85EEE" w:rsidRPr="00E4409B" w:rsidRDefault="00F85EEE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CB6C85C" w14:textId="2EE41FD0" w:rsidR="00F85EEE" w:rsidRPr="00E4409B" w:rsidRDefault="00F85EEE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3</w:t>
            </w:r>
            <w:r w:rsidR="00FB0ED5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3</w:t>
            </w:r>
            <w:r w:rsidR="00FB0ED5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90</w:t>
            </w:r>
            <w:r w:rsidR="00FB0ED5" w:rsidRPr="00E4409B">
              <w:rPr>
                <w:rFonts w:ascii="Cambria" w:hAnsi="Cambria"/>
                <w:sz w:val="24"/>
                <w:szCs w:val="24"/>
              </w:rPr>
              <w:t>.</w:t>
            </w:r>
            <w:r w:rsidRPr="00E4409B">
              <w:rPr>
                <w:rFonts w:ascii="Cambria" w:hAnsi="Cambria"/>
                <w:sz w:val="24"/>
                <w:szCs w:val="24"/>
              </w:rPr>
              <w:t>30 - Material de Consumo</w:t>
            </w:r>
          </w:p>
          <w:p w14:paraId="171C0BF5" w14:textId="605023A8" w:rsidR="00F85EEE" w:rsidRPr="00E4409B" w:rsidRDefault="00F85EEE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 xml:space="preserve">15 - </w:t>
            </w:r>
            <w:r w:rsidR="00FB0ED5" w:rsidRPr="00E4409B">
              <w:rPr>
                <w:rFonts w:ascii="Cambria" w:hAnsi="Cambria"/>
                <w:sz w:val="24"/>
                <w:szCs w:val="24"/>
              </w:rPr>
              <w:t>material para festividades e homenagens</w:t>
            </w:r>
          </w:p>
        </w:tc>
        <w:tc>
          <w:tcPr>
            <w:tcW w:w="2288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A037E3D" w14:textId="77777777" w:rsidR="00F85EEE" w:rsidRPr="00E4409B" w:rsidRDefault="00F85EEE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30EA188" w14:textId="4E019975" w:rsidR="00F85EEE" w:rsidRPr="00E4409B" w:rsidRDefault="00F85EEE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R$ 10.740,00</w:t>
            </w:r>
          </w:p>
        </w:tc>
      </w:tr>
      <w:tr w:rsidR="00E4409B" w:rsidRPr="00E4409B" w14:paraId="3CD05A18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1D2D1E" w14:textId="00773333" w:rsidR="00E4409B" w:rsidRPr="00E4409B" w:rsidRDefault="00E4409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19.21.0427.0012599 /2023-89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058A095" w14:textId="069F57D9" w:rsidR="00E4409B" w:rsidRPr="00E4409B" w:rsidRDefault="00E4409B" w:rsidP="00E4409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 xml:space="preserve">Pregão eletrônico nº </w:t>
            </w: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10/2023, Ata de Registro de Preços nº 03/2023.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152EF2" w14:textId="72A6E4F1" w:rsidR="00E4409B" w:rsidRPr="00E4409B" w:rsidRDefault="00E4409B" w:rsidP="0022147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 xml:space="preserve">Aquisição de material permanente (aparelhos de </w:t>
            </w: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ar-condicionado) sem instalação inclusa, conforme especificações contidas no termo de referência (anexo I do edital), que é parte integrante desta ata, assim como a proposta vencedora, independentemente de transcrição, ARP nº 03/2023, P.E nº 10/2023, lote I e III.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472C59" w14:textId="77777777" w:rsidR="00E4409B" w:rsidRPr="00E4409B" w:rsidRDefault="00E4409B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2023NE00019</w:t>
            </w:r>
          </w:p>
          <w:p w14:paraId="287D2415" w14:textId="77777777" w:rsidR="00E4409B" w:rsidRPr="00E4409B" w:rsidRDefault="00E4409B" w:rsidP="00E4409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(FMMP/PI)</w:t>
            </w:r>
          </w:p>
          <w:p w14:paraId="63DDF39F" w14:textId="7AF036C4" w:rsidR="00E4409B" w:rsidRPr="00E4409B" w:rsidRDefault="00E4409B" w:rsidP="00E4409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t>Emissão: 28/04/23</w:t>
            </w:r>
          </w:p>
          <w:p w14:paraId="6EB6EA4E" w14:textId="52772159" w:rsidR="00E4409B" w:rsidRPr="00E4409B" w:rsidRDefault="00E4409B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A479DDB" w14:textId="2585BC4D" w:rsidR="00E4409B" w:rsidRPr="00E4409B" w:rsidRDefault="00E4409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 xml:space="preserve">4.4.90.52 - Equipamentos e </w:t>
            </w: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Material Permanente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47D5DF0" w14:textId="37B2CD21" w:rsidR="00E4409B" w:rsidRPr="00E4409B" w:rsidRDefault="00E4409B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Princessteck</w:t>
            </w:r>
            <w:proofErr w:type="spellEnd"/>
            <w:r w:rsidRPr="00E4409B">
              <w:rPr>
                <w:rFonts w:ascii="Cambria" w:hAnsi="Cambria"/>
                <w:sz w:val="24"/>
                <w:szCs w:val="24"/>
              </w:rPr>
              <w:t xml:space="preserve"> Comércio </w:t>
            </w:r>
            <w:proofErr w:type="spellStart"/>
            <w:r w:rsidRPr="00E4409B">
              <w:rPr>
                <w:rFonts w:ascii="Cambria" w:hAnsi="Cambria"/>
                <w:sz w:val="24"/>
                <w:szCs w:val="24"/>
              </w:rPr>
              <w:t>Eireli</w:t>
            </w:r>
            <w:proofErr w:type="spellEnd"/>
            <w:r w:rsidRPr="00E4409B">
              <w:rPr>
                <w:rFonts w:ascii="Cambria" w:hAnsi="Cambria"/>
                <w:sz w:val="24"/>
                <w:szCs w:val="24"/>
              </w:rPr>
              <w:t>.</w:t>
            </w:r>
          </w:p>
          <w:p w14:paraId="287FCD93" w14:textId="58897948" w:rsidR="00E4409B" w:rsidRPr="00E4409B" w:rsidRDefault="00E4409B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CNPJ: 07.139.705/0001-33,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9FE5359" w14:textId="45E595B7" w:rsidR="00E4409B" w:rsidRPr="00E4409B" w:rsidRDefault="00E4409B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4409B">
              <w:rPr>
                <w:rFonts w:ascii="Cambria" w:hAnsi="Cambria"/>
                <w:sz w:val="24"/>
                <w:szCs w:val="24"/>
              </w:rPr>
              <w:lastRenderedPageBreak/>
              <w:t>R$ 120.485,56</w:t>
            </w:r>
          </w:p>
        </w:tc>
      </w:tr>
    </w:tbl>
    <w:p w14:paraId="3930556F" w14:textId="77777777" w:rsidR="00F85EEE" w:rsidRPr="00E4409B" w:rsidRDefault="00F85EEE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highlight w:val="yellow"/>
          <w:lang w:eastAsia="pt-BR"/>
        </w:rPr>
      </w:pPr>
    </w:p>
    <w:p w14:paraId="59741B61" w14:textId="61C831BA" w:rsidR="004D4113" w:rsidRPr="00E4409B" w:rsidRDefault="005511C2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4247DF">
        <w:rPr>
          <w:rFonts w:ascii="Cambria" w:eastAsiaTheme="minorEastAsia" w:hAnsi="Cambria"/>
          <w:sz w:val="24"/>
          <w:szCs w:val="24"/>
          <w:lang w:eastAsia="pt-BR"/>
        </w:rPr>
        <w:t xml:space="preserve">Teresina, </w:t>
      </w:r>
      <w:r w:rsidR="004247DF" w:rsidRPr="004247DF">
        <w:rPr>
          <w:rFonts w:ascii="Cambria" w:eastAsiaTheme="minorEastAsia" w:hAnsi="Cambria"/>
          <w:sz w:val="24"/>
          <w:szCs w:val="24"/>
          <w:lang w:eastAsia="pt-BR"/>
        </w:rPr>
        <w:t>05</w:t>
      </w:r>
      <w:r w:rsidR="004D4113" w:rsidRPr="004247DF">
        <w:rPr>
          <w:rFonts w:ascii="Cambria" w:eastAsiaTheme="minorEastAsia" w:hAnsi="Cambria"/>
          <w:sz w:val="24"/>
          <w:szCs w:val="24"/>
          <w:lang w:eastAsia="pt-BR"/>
        </w:rPr>
        <w:t xml:space="preserve"> de </w:t>
      </w:r>
      <w:r w:rsidR="004247DF" w:rsidRPr="004247DF">
        <w:rPr>
          <w:rFonts w:ascii="Cambria" w:eastAsiaTheme="minorEastAsia" w:hAnsi="Cambria"/>
          <w:sz w:val="24"/>
          <w:szCs w:val="24"/>
          <w:lang w:eastAsia="pt-BR"/>
        </w:rPr>
        <w:t>maio</w:t>
      </w:r>
      <w:r w:rsidR="0021140B" w:rsidRPr="004247DF">
        <w:rPr>
          <w:rFonts w:ascii="Cambria" w:eastAsiaTheme="minorEastAsia" w:hAnsi="Cambria"/>
          <w:color w:val="FF0000"/>
          <w:sz w:val="24"/>
          <w:szCs w:val="24"/>
          <w:lang w:eastAsia="pt-BR"/>
        </w:rPr>
        <w:t xml:space="preserve"> </w:t>
      </w:r>
      <w:r w:rsidR="0021140B" w:rsidRPr="004247DF">
        <w:rPr>
          <w:rFonts w:ascii="Cambria" w:eastAsiaTheme="minorEastAsia" w:hAnsi="Cambria"/>
          <w:sz w:val="24"/>
          <w:szCs w:val="24"/>
          <w:lang w:eastAsia="pt-BR"/>
        </w:rPr>
        <w:t>de 2023</w:t>
      </w:r>
      <w:r w:rsidR="00024842" w:rsidRPr="004247DF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1F51097B" w14:textId="77777777" w:rsidR="004D4113" w:rsidRPr="00E4409B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E4409B">
        <w:rPr>
          <w:rFonts w:ascii="Cambria" w:eastAsiaTheme="minorEastAsia" w:hAnsi="Cambria"/>
          <w:color w:val="000000"/>
          <w:sz w:val="24"/>
          <w:szCs w:val="24"/>
          <w:lang w:eastAsia="pt-BR"/>
        </w:rPr>
        <w:t>Cleandro</w:t>
      </w:r>
      <w:proofErr w:type="spellEnd"/>
      <w:r w:rsidRPr="00E4409B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Alves de Moura</w:t>
      </w:r>
      <w:r w:rsidRPr="00E4409B">
        <w:rPr>
          <w:rFonts w:ascii="Cambria" w:eastAsiaTheme="minorEastAsia" w:hAnsi="Cambria"/>
          <w:color w:val="000000"/>
          <w:sz w:val="24"/>
          <w:szCs w:val="24"/>
          <w:shd w:val="clear" w:color="auto" w:fill="FFFFFF"/>
          <w:lang w:eastAsia="pt-BR"/>
        </w:rPr>
        <w:t>–</w:t>
      </w:r>
      <w:r w:rsidRPr="00E4409B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Procurador-Geral de Justiça</w:t>
      </w:r>
    </w:p>
    <w:p w14:paraId="02E579D2" w14:textId="77777777" w:rsidR="004D4113" w:rsidRPr="00E4409B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E4409B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Afranio</w:t>
      </w:r>
      <w:proofErr w:type="spellEnd"/>
      <w:r w:rsidRPr="00E4409B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Oliveira da Silva – Coordenador de Licitações e Contratos</w:t>
      </w:r>
    </w:p>
    <w:p w14:paraId="387F215D" w14:textId="77777777" w:rsidR="004D4113" w:rsidRPr="00E4409B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E4409B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Celiane</w:t>
      </w:r>
      <w:proofErr w:type="spellEnd"/>
      <w:r w:rsidRPr="00E4409B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Azevedo da Fonseca– Técnica Ministerial</w:t>
      </w:r>
    </w:p>
    <w:bookmarkEnd w:id="0"/>
    <w:p w14:paraId="002FCFD9" w14:textId="77777777" w:rsidR="00ED61CC" w:rsidRPr="00E4409B" w:rsidRDefault="00ED61CC" w:rsidP="2F1EDFAE">
      <w:pPr>
        <w:rPr>
          <w:rFonts w:ascii="Cambria" w:eastAsiaTheme="minorEastAsia" w:hAnsi="Cambria"/>
          <w:sz w:val="24"/>
          <w:szCs w:val="24"/>
        </w:rPr>
      </w:pPr>
    </w:p>
    <w:sectPr w:rsidR="00ED61CC" w:rsidRPr="00E4409B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zXVBVG7IM+wx4" int2:id="3uZuiJWe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3"/>
    <w:rsid w:val="000016A2"/>
    <w:rsid w:val="0000458C"/>
    <w:rsid w:val="00005E0E"/>
    <w:rsid w:val="00006A85"/>
    <w:rsid w:val="00015F8F"/>
    <w:rsid w:val="00024842"/>
    <w:rsid w:val="00032AA2"/>
    <w:rsid w:val="000353B5"/>
    <w:rsid w:val="00043322"/>
    <w:rsid w:val="000470EA"/>
    <w:rsid w:val="00051313"/>
    <w:rsid w:val="00062B9F"/>
    <w:rsid w:val="00076968"/>
    <w:rsid w:val="00082E97"/>
    <w:rsid w:val="00083AE4"/>
    <w:rsid w:val="0009207F"/>
    <w:rsid w:val="000F5AB3"/>
    <w:rsid w:val="00120DE2"/>
    <w:rsid w:val="001313D3"/>
    <w:rsid w:val="00156C20"/>
    <w:rsid w:val="001637A5"/>
    <w:rsid w:val="00164EF5"/>
    <w:rsid w:val="00172C40"/>
    <w:rsid w:val="00185A85"/>
    <w:rsid w:val="00186F3E"/>
    <w:rsid w:val="001A204E"/>
    <w:rsid w:val="001D127C"/>
    <w:rsid w:val="001E0872"/>
    <w:rsid w:val="001F7F28"/>
    <w:rsid w:val="00206EDB"/>
    <w:rsid w:val="0021140B"/>
    <w:rsid w:val="00215681"/>
    <w:rsid w:val="00221472"/>
    <w:rsid w:val="0022263A"/>
    <w:rsid w:val="002228E8"/>
    <w:rsid w:val="00227C93"/>
    <w:rsid w:val="00235488"/>
    <w:rsid w:val="00241B01"/>
    <w:rsid w:val="00243332"/>
    <w:rsid w:val="002676AD"/>
    <w:rsid w:val="00275435"/>
    <w:rsid w:val="002757E5"/>
    <w:rsid w:val="00282EB3"/>
    <w:rsid w:val="002D749B"/>
    <w:rsid w:val="002D78E0"/>
    <w:rsid w:val="002F2238"/>
    <w:rsid w:val="00331B4D"/>
    <w:rsid w:val="00331FC5"/>
    <w:rsid w:val="003354C0"/>
    <w:rsid w:val="0033722C"/>
    <w:rsid w:val="00342B0E"/>
    <w:rsid w:val="0035615A"/>
    <w:rsid w:val="003741B8"/>
    <w:rsid w:val="00382C3E"/>
    <w:rsid w:val="00394704"/>
    <w:rsid w:val="003C20AF"/>
    <w:rsid w:val="003C4A97"/>
    <w:rsid w:val="003C4D5B"/>
    <w:rsid w:val="003E7AF4"/>
    <w:rsid w:val="003F359E"/>
    <w:rsid w:val="00421010"/>
    <w:rsid w:val="00423ED4"/>
    <w:rsid w:val="004247DF"/>
    <w:rsid w:val="00433B4A"/>
    <w:rsid w:val="00434E33"/>
    <w:rsid w:val="00442947"/>
    <w:rsid w:val="00452F73"/>
    <w:rsid w:val="0048599A"/>
    <w:rsid w:val="0049303C"/>
    <w:rsid w:val="00493F34"/>
    <w:rsid w:val="004A5AA4"/>
    <w:rsid w:val="004C29BA"/>
    <w:rsid w:val="004D4113"/>
    <w:rsid w:val="004D62B1"/>
    <w:rsid w:val="004E58E1"/>
    <w:rsid w:val="005036C3"/>
    <w:rsid w:val="0054072F"/>
    <w:rsid w:val="00544132"/>
    <w:rsid w:val="005511C2"/>
    <w:rsid w:val="005803B3"/>
    <w:rsid w:val="00581EFA"/>
    <w:rsid w:val="00584130"/>
    <w:rsid w:val="0058445A"/>
    <w:rsid w:val="0058608D"/>
    <w:rsid w:val="00591934"/>
    <w:rsid w:val="005B35D7"/>
    <w:rsid w:val="005B4C84"/>
    <w:rsid w:val="005B7C68"/>
    <w:rsid w:val="005F536B"/>
    <w:rsid w:val="006075E3"/>
    <w:rsid w:val="00610FFA"/>
    <w:rsid w:val="00611664"/>
    <w:rsid w:val="00627F0B"/>
    <w:rsid w:val="00651435"/>
    <w:rsid w:val="00654887"/>
    <w:rsid w:val="00664674"/>
    <w:rsid w:val="00665B51"/>
    <w:rsid w:val="00670988"/>
    <w:rsid w:val="00675DA5"/>
    <w:rsid w:val="00694593"/>
    <w:rsid w:val="00697143"/>
    <w:rsid w:val="006A52A4"/>
    <w:rsid w:val="006C72A0"/>
    <w:rsid w:val="006E2104"/>
    <w:rsid w:val="006E5E71"/>
    <w:rsid w:val="006F2B4F"/>
    <w:rsid w:val="006F3295"/>
    <w:rsid w:val="00733C63"/>
    <w:rsid w:val="00742A1F"/>
    <w:rsid w:val="007631BB"/>
    <w:rsid w:val="0076416F"/>
    <w:rsid w:val="00772A7C"/>
    <w:rsid w:val="007734F4"/>
    <w:rsid w:val="00793DA8"/>
    <w:rsid w:val="007A6C65"/>
    <w:rsid w:val="007A6FDA"/>
    <w:rsid w:val="007B7C76"/>
    <w:rsid w:val="007D5694"/>
    <w:rsid w:val="007E67E2"/>
    <w:rsid w:val="008029DA"/>
    <w:rsid w:val="00810E23"/>
    <w:rsid w:val="00821B00"/>
    <w:rsid w:val="00825C8F"/>
    <w:rsid w:val="00835FC1"/>
    <w:rsid w:val="008570C0"/>
    <w:rsid w:val="008629C7"/>
    <w:rsid w:val="00881E74"/>
    <w:rsid w:val="00883F2C"/>
    <w:rsid w:val="00891894"/>
    <w:rsid w:val="0089202D"/>
    <w:rsid w:val="008921B4"/>
    <w:rsid w:val="00895CAB"/>
    <w:rsid w:val="008A3938"/>
    <w:rsid w:val="008A485A"/>
    <w:rsid w:val="008B40B3"/>
    <w:rsid w:val="008B5A07"/>
    <w:rsid w:val="008D7B51"/>
    <w:rsid w:val="00911E03"/>
    <w:rsid w:val="00956751"/>
    <w:rsid w:val="00981C7E"/>
    <w:rsid w:val="009869EF"/>
    <w:rsid w:val="009A121C"/>
    <w:rsid w:val="009A5664"/>
    <w:rsid w:val="009B55CF"/>
    <w:rsid w:val="009B7E70"/>
    <w:rsid w:val="009C19D3"/>
    <w:rsid w:val="009C7291"/>
    <w:rsid w:val="009D4C76"/>
    <w:rsid w:val="009E14EB"/>
    <w:rsid w:val="00A1307D"/>
    <w:rsid w:val="00A17986"/>
    <w:rsid w:val="00A43301"/>
    <w:rsid w:val="00A56DDD"/>
    <w:rsid w:val="00A60B09"/>
    <w:rsid w:val="00A84990"/>
    <w:rsid w:val="00A916F9"/>
    <w:rsid w:val="00A97D6D"/>
    <w:rsid w:val="00AA0BF5"/>
    <w:rsid w:val="00AB0114"/>
    <w:rsid w:val="00AB2881"/>
    <w:rsid w:val="00AB3A4E"/>
    <w:rsid w:val="00AC3157"/>
    <w:rsid w:val="00AC4F2D"/>
    <w:rsid w:val="00AE25AB"/>
    <w:rsid w:val="00AF22E5"/>
    <w:rsid w:val="00B079DF"/>
    <w:rsid w:val="00B1160D"/>
    <w:rsid w:val="00B16E0E"/>
    <w:rsid w:val="00B25398"/>
    <w:rsid w:val="00B31E15"/>
    <w:rsid w:val="00B42D03"/>
    <w:rsid w:val="00B463A9"/>
    <w:rsid w:val="00B54ED8"/>
    <w:rsid w:val="00B61213"/>
    <w:rsid w:val="00B65D67"/>
    <w:rsid w:val="00B84412"/>
    <w:rsid w:val="00B93EFB"/>
    <w:rsid w:val="00BA05F9"/>
    <w:rsid w:val="00BB6CD8"/>
    <w:rsid w:val="00BC67ED"/>
    <w:rsid w:val="00BF4DCC"/>
    <w:rsid w:val="00BF6364"/>
    <w:rsid w:val="00BF7963"/>
    <w:rsid w:val="00C008F6"/>
    <w:rsid w:val="00C03DC2"/>
    <w:rsid w:val="00C203B9"/>
    <w:rsid w:val="00C26BD9"/>
    <w:rsid w:val="00C32D67"/>
    <w:rsid w:val="00C35A02"/>
    <w:rsid w:val="00C412BE"/>
    <w:rsid w:val="00C43937"/>
    <w:rsid w:val="00C9069E"/>
    <w:rsid w:val="00C912AE"/>
    <w:rsid w:val="00CA1EBF"/>
    <w:rsid w:val="00CA3254"/>
    <w:rsid w:val="00CC2DD7"/>
    <w:rsid w:val="00CE14F0"/>
    <w:rsid w:val="00CE3BA7"/>
    <w:rsid w:val="00CE58AA"/>
    <w:rsid w:val="00D078EE"/>
    <w:rsid w:val="00D1322A"/>
    <w:rsid w:val="00D14D32"/>
    <w:rsid w:val="00D42C5F"/>
    <w:rsid w:val="00D625F7"/>
    <w:rsid w:val="00DA7E8A"/>
    <w:rsid w:val="00DB1406"/>
    <w:rsid w:val="00DB48D7"/>
    <w:rsid w:val="00DB540D"/>
    <w:rsid w:val="00DB5898"/>
    <w:rsid w:val="00DC6B54"/>
    <w:rsid w:val="00DE369F"/>
    <w:rsid w:val="00E12255"/>
    <w:rsid w:val="00E40A0B"/>
    <w:rsid w:val="00E4409B"/>
    <w:rsid w:val="00E46C06"/>
    <w:rsid w:val="00E63BF8"/>
    <w:rsid w:val="00EA3CD2"/>
    <w:rsid w:val="00EC09D3"/>
    <w:rsid w:val="00EC1676"/>
    <w:rsid w:val="00EC35AF"/>
    <w:rsid w:val="00EC5741"/>
    <w:rsid w:val="00EC6F16"/>
    <w:rsid w:val="00ED3CCF"/>
    <w:rsid w:val="00ED61CC"/>
    <w:rsid w:val="00EE7C32"/>
    <w:rsid w:val="00EF2C19"/>
    <w:rsid w:val="00F0048B"/>
    <w:rsid w:val="00F03478"/>
    <w:rsid w:val="00F062B7"/>
    <w:rsid w:val="00F55C98"/>
    <w:rsid w:val="00F55DD0"/>
    <w:rsid w:val="00F75F64"/>
    <w:rsid w:val="00F82E14"/>
    <w:rsid w:val="00F85EEE"/>
    <w:rsid w:val="00F8674A"/>
    <w:rsid w:val="00F912B8"/>
    <w:rsid w:val="00F91B16"/>
    <w:rsid w:val="00FA3AC1"/>
    <w:rsid w:val="00FB0ED5"/>
    <w:rsid w:val="00FD3056"/>
    <w:rsid w:val="00FD3240"/>
    <w:rsid w:val="00FE2072"/>
    <w:rsid w:val="00FE64F6"/>
    <w:rsid w:val="04825615"/>
    <w:rsid w:val="0C89DBF3"/>
    <w:rsid w:val="1A6EBDBD"/>
    <w:rsid w:val="1E31C31C"/>
    <w:rsid w:val="23FC77A6"/>
    <w:rsid w:val="25CD003E"/>
    <w:rsid w:val="2913B0C8"/>
    <w:rsid w:val="2F1EDFAE"/>
    <w:rsid w:val="334255DD"/>
    <w:rsid w:val="472F7103"/>
    <w:rsid w:val="4EE4D510"/>
    <w:rsid w:val="52718D2D"/>
    <w:rsid w:val="55562357"/>
    <w:rsid w:val="56C0951A"/>
    <w:rsid w:val="5BAC3C7E"/>
    <w:rsid w:val="5BFF4716"/>
    <w:rsid w:val="5D22FBE8"/>
    <w:rsid w:val="6C911244"/>
    <w:rsid w:val="73E46F7B"/>
    <w:rsid w:val="75803FDC"/>
    <w:rsid w:val="7B5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721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4113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F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C4F2D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9207F"/>
  </w:style>
  <w:style w:type="character" w:customStyle="1" w:styleId="eop">
    <w:name w:val="eop"/>
    <w:basedOn w:val="Fontepargpadro"/>
    <w:rsid w:val="0009207F"/>
  </w:style>
  <w:style w:type="character" w:styleId="nfase">
    <w:name w:val="Emphasis"/>
    <w:basedOn w:val="Fontepargpadro"/>
    <w:uiPriority w:val="20"/>
    <w:qFormat/>
    <w:rsid w:val="00BC67ED"/>
    <w:rPr>
      <w:i/>
      <w:iCs/>
    </w:rPr>
  </w:style>
  <w:style w:type="character" w:styleId="Forte">
    <w:name w:val="Strong"/>
    <w:basedOn w:val="Fontepargpadro"/>
    <w:uiPriority w:val="22"/>
    <w:qFormat/>
    <w:rsid w:val="00BC67ED"/>
    <w:rPr>
      <w:b/>
      <w:bCs/>
    </w:rPr>
  </w:style>
  <w:style w:type="paragraph" w:styleId="PargrafodaLista">
    <w:name w:val="List Paragraph"/>
    <w:basedOn w:val="Normal"/>
    <w:uiPriority w:val="34"/>
    <w:qFormat/>
    <w:rsid w:val="00EC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522fe84d11b3415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A874215D5134DA990D8C1885BD3A4" ma:contentTypeVersion="11" ma:contentTypeDescription="Crie um novo documento." ma:contentTypeScope="" ma:versionID="15caa9d1f888c3b8e4e744fcd0fd0e03">
  <xsd:schema xmlns:xsd="http://www.w3.org/2001/XMLSchema" xmlns:xs="http://www.w3.org/2001/XMLSchema" xmlns:p="http://schemas.microsoft.com/office/2006/metadata/properties" xmlns:ns2="f5e2de4d-4684-4ae8-8386-1fc83a587f62" xmlns:ns3="ba66e72c-84ec-4a40-bdc1-ff89cd69a386" targetNamespace="http://schemas.microsoft.com/office/2006/metadata/properties" ma:root="true" ma:fieldsID="c9c4713cef220f53e0aa1122cd42ec17" ns2:_="" ns3:_="">
    <xsd:import namespace="f5e2de4d-4684-4ae8-8386-1fc83a587f62"/>
    <xsd:import namespace="ba66e72c-84ec-4a40-bdc1-ff89cd69a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2de4d-4684-4ae8-8386-1fc83a58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e72c-84ec-4a40-bdc1-ff89cd69a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2A7BF-A713-4695-B6F3-C0DB3727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2de4d-4684-4ae8-8386-1fc83a587f62"/>
    <ds:schemaRef ds:uri="ba66e72c-84ec-4a40-bdc1-ff89cd69a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55E98-4E16-406F-8629-344E2DAEF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541FA7-CA7D-417F-893F-2EE319D16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936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CELIANE AZEVEDO DA FONSECA</dc:creator>
  <cp:keywords/>
  <dc:description/>
  <cp:lastModifiedBy>CELIANE AZEVEDO DA FONSECA</cp:lastModifiedBy>
  <cp:revision>119</cp:revision>
  <dcterms:created xsi:type="dcterms:W3CDTF">2022-05-31T13:12:00Z</dcterms:created>
  <dcterms:modified xsi:type="dcterms:W3CDTF">2023-05-05T12:12:00Z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0x0101002D3A874215D5134DA990D8C1885BD3A4</vt:lpwstr>
  </property>
</Properties>
</file>